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6A1" w:rsidRDefault="00CF7E4E">
      <w:pPr>
        <w:ind w:right="-28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Spill Prevention, Control, and Countermeasure </w:t>
      </w:r>
      <w:r w:rsidR="00C044DC">
        <w:rPr>
          <w:b/>
          <w:sz w:val="28"/>
          <w:szCs w:val="28"/>
        </w:rPr>
        <w:t xml:space="preserve">Conservation Activity </w:t>
      </w:r>
      <w:r w:rsidR="00A81601" w:rsidRPr="00A81601">
        <w:rPr>
          <w:b/>
          <w:sz w:val="28"/>
          <w:szCs w:val="28"/>
        </w:rPr>
        <w:t>Plan Criteria</w:t>
      </w:r>
      <w:r w:rsidR="006D1A8C">
        <w:rPr>
          <w:b/>
          <w:sz w:val="28"/>
          <w:szCs w:val="28"/>
        </w:rPr>
        <w:t xml:space="preserve"> </w:t>
      </w:r>
      <w:r w:rsidR="00B8432E">
        <w:rPr>
          <w:b/>
          <w:sz w:val="28"/>
          <w:szCs w:val="28"/>
        </w:rPr>
        <w:t xml:space="preserve">Code </w:t>
      </w:r>
      <w:r w:rsidR="005F6F2C">
        <w:rPr>
          <w:b/>
          <w:sz w:val="28"/>
          <w:szCs w:val="28"/>
        </w:rPr>
        <w:t>(1</w:t>
      </w:r>
      <w:r>
        <w:rPr>
          <w:b/>
          <w:sz w:val="28"/>
          <w:szCs w:val="28"/>
        </w:rPr>
        <w:t>50</w:t>
      </w:r>
      <w:r w:rsidR="005F6F2C">
        <w:rPr>
          <w:b/>
          <w:sz w:val="28"/>
          <w:szCs w:val="28"/>
        </w:rPr>
        <w:t xml:space="preserve">) </w:t>
      </w:r>
      <w:r w:rsidR="00B8432E">
        <w:rPr>
          <w:b/>
          <w:sz w:val="28"/>
          <w:szCs w:val="28"/>
        </w:rPr>
        <w:t>(No.)</w:t>
      </w:r>
    </w:p>
    <w:p w:rsidR="00A81601" w:rsidRPr="00272C67" w:rsidRDefault="00A81601" w:rsidP="00A81601">
      <w:pPr>
        <w:ind w:right="-288"/>
        <w:rPr>
          <w:b/>
        </w:rPr>
      </w:pPr>
    </w:p>
    <w:p w:rsidR="00A81601" w:rsidRDefault="00A81601" w:rsidP="00A81601"/>
    <w:p w:rsidR="002C022D" w:rsidRDefault="00D80DFC">
      <w:pPr>
        <w:pStyle w:val="ListParagraph"/>
        <w:numPr>
          <w:ilvl w:val="0"/>
          <w:numId w:val="52"/>
        </w:numPr>
        <w:spacing w:after="120"/>
        <w:rPr>
          <w:b/>
        </w:rPr>
      </w:pPr>
      <w:r w:rsidRPr="00D80DFC">
        <w:rPr>
          <w:b/>
        </w:rPr>
        <w:t>Definition</w:t>
      </w:r>
    </w:p>
    <w:p w:rsidR="007506A1" w:rsidRDefault="00AA4EF8">
      <w:pPr>
        <w:spacing w:after="120"/>
        <w:ind w:left="450"/>
      </w:pPr>
      <w:r w:rsidRPr="00F86126">
        <w:t>A</w:t>
      </w:r>
      <w:r w:rsidR="00CF7E4E">
        <w:t xml:space="preserve">n Oil Spill Prevention, Control, and Countermeasure </w:t>
      </w:r>
      <w:r w:rsidR="00B102B2">
        <w:t xml:space="preserve">(SPCC) </w:t>
      </w:r>
      <w:r w:rsidR="006D1A8C">
        <w:t>conservation activity p</w:t>
      </w:r>
      <w:r w:rsidR="00CF7E4E">
        <w:t xml:space="preserve">lan </w:t>
      </w:r>
      <w:r w:rsidR="006D1A8C">
        <w:t xml:space="preserve">(CAP) is a plan </w:t>
      </w:r>
      <w:r w:rsidR="0075276C">
        <w:t xml:space="preserve">prepared and certified by a </w:t>
      </w:r>
      <w:r w:rsidR="00C044DC">
        <w:t xml:space="preserve">registered </w:t>
      </w:r>
      <w:r w:rsidR="0075276C">
        <w:t xml:space="preserve">Professional Engineer </w:t>
      </w:r>
      <w:r w:rsidR="006D1A8C">
        <w:t xml:space="preserve">(PE) </w:t>
      </w:r>
      <w:r w:rsidR="00E677E3">
        <w:t>in accordance with</w:t>
      </w:r>
      <w:r w:rsidR="006D1A8C">
        <w:t xml:space="preserve"> the U.S.</w:t>
      </w:r>
      <w:r w:rsidR="00E677E3">
        <w:t xml:space="preserve"> Environmental Protection Agency (EPA) </w:t>
      </w:r>
      <w:r w:rsidR="0006594F">
        <w:t xml:space="preserve">rules </w:t>
      </w:r>
      <w:r w:rsidR="0075276C">
        <w:t>for producers</w:t>
      </w:r>
      <w:r w:rsidR="00CF7E4E">
        <w:t xml:space="preserve"> with more than 10,000 gallons of </w:t>
      </w:r>
      <w:r w:rsidR="00B102B2">
        <w:t xml:space="preserve">liquid </w:t>
      </w:r>
      <w:r w:rsidR="00CF7E4E">
        <w:t>storage capacity.</w:t>
      </w:r>
      <w:r w:rsidR="006D1A8C">
        <w:t xml:space="preserve"> Producers with less than 10,000 gallons of liquid oil/fuel storage capacity are not required to hire a registered PE to prepare their plan</w:t>
      </w:r>
      <w:r w:rsidR="00B30B63">
        <w:t>, and may self-certify</w:t>
      </w:r>
      <w:r w:rsidR="006D1A8C">
        <w:t xml:space="preserve">.  See EPA website for more information: </w:t>
      </w:r>
      <w:hyperlink r:id="rId8" w:history="1">
        <w:r w:rsidR="006D1A8C" w:rsidRPr="008A07D6">
          <w:rPr>
            <w:rStyle w:val="Hyperlink"/>
          </w:rPr>
          <w:t>http://www.epa.gov/emergencies/content/spcc/index.htm</w:t>
        </w:r>
      </w:hyperlink>
    </w:p>
    <w:p w:rsidR="002C022D" w:rsidRDefault="002C022D">
      <w:pPr>
        <w:spacing w:after="120"/>
        <w:ind w:firstLine="45"/>
      </w:pPr>
    </w:p>
    <w:p w:rsidR="002C022D" w:rsidRDefault="00D80DFC">
      <w:pPr>
        <w:pStyle w:val="ListParagraph"/>
        <w:numPr>
          <w:ilvl w:val="0"/>
          <w:numId w:val="52"/>
        </w:numPr>
        <w:spacing w:after="120"/>
        <w:rPr>
          <w:b/>
        </w:rPr>
      </w:pPr>
      <w:r w:rsidRPr="00D80DFC">
        <w:rPr>
          <w:b/>
        </w:rPr>
        <w:t>SPCC Criteria</w:t>
      </w:r>
      <w:r w:rsidR="00DD53BD">
        <w:rPr>
          <w:b/>
        </w:rPr>
        <w:t>:</w:t>
      </w:r>
    </w:p>
    <w:p w:rsidR="002C022D" w:rsidRDefault="00DD13B3">
      <w:pPr>
        <w:spacing w:after="120"/>
      </w:pPr>
      <w:r>
        <w:t xml:space="preserve">This section establishes the minimum criteria to be addressed in the development of </w:t>
      </w:r>
      <w:r w:rsidR="00E677E3">
        <w:t xml:space="preserve">an </w:t>
      </w:r>
      <w:r w:rsidR="00B102B2">
        <w:t>SPCC</w:t>
      </w:r>
      <w:r w:rsidR="00E677E3">
        <w:t xml:space="preserve"> </w:t>
      </w:r>
      <w:r w:rsidR="006D1A8C">
        <w:t>CAP</w:t>
      </w:r>
      <w:r>
        <w:t>.</w:t>
      </w:r>
    </w:p>
    <w:p w:rsidR="002C022D" w:rsidRDefault="00DD13B3">
      <w:pPr>
        <w:numPr>
          <w:ilvl w:val="1"/>
          <w:numId w:val="52"/>
        </w:numPr>
        <w:spacing w:after="120"/>
        <w:ind w:right="-540"/>
      </w:pPr>
      <w:r w:rsidRPr="00940354">
        <w:t>General Criteria</w:t>
      </w:r>
    </w:p>
    <w:p w:rsidR="002C022D" w:rsidRDefault="00780F7E">
      <w:pPr>
        <w:pStyle w:val="ListParagraph"/>
        <w:numPr>
          <w:ilvl w:val="2"/>
          <w:numId w:val="52"/>
        </w:numPr>
        <w:rPr>
          <w:color w:val="0000FF"/>
          <w:u w:val="single"/>
        </w:rPr>
      </w:pPr>
      <w:r>
        <w:t xml:space="preserve">An </w:t>
      </w:r>
      <w:r w:rsidR="00B102B2">
        <w:t>SPCC</w:t>
      </w:r>
      <w:r w:rsidR="00761B51">
        <w:t xml:space="preserve"> </w:t>
      </w:r>
      <w:r w:rsidR="006D1A8C">
        <w:t>CAP</w:t>
      </w:r>
      <w:r w:rsidR="00DD13B3" w:rsidRPr="00716D77">
        <w:t xml:space="preserve"> shall be developed by certified Technical Service Providers (TSPs).  In accordance with Section 1240 (A), the Environmental Quality Incentive</w:t>
      </w:r>
      <w:r w:rsidR="00BA24AD">
        <w:t>s</w:t>
      </w:r>
      <w:r w:rsidR="00DD13B3" w:rsidRPr="00716D77">
        <w:t xml:space="preserve"> Program (EQIP) program provides funding support through contracts with eligible producers to obtain services of certified TSPs for development of </w:t>
      </w:r>
      <w:r w:rsidR="00716D77" w:rsidRPr="00716D77">
        <w:t>a</w:t>
      </w:r>
      <w:r w:rsidR="00B102B2">
        <w:t>n</w:t>
      </w:r>
      <w:r w:rsidR="00716D77" w:rsidRPr="00716D77">
        <w:t xml:space="preserve"> </w:t>
      </w:r>
      <w:r w:rsidR="00B102B2">
        <w:t>SPCC</w:t>
      </w:r>
      <w:r w:rsidR="00761B51">
        <w:t xml:space="preserve"> </w:t>
      </w:r>
      <w:r w:rsidR="006D1A8C">
        <w:t>CAP</w:t>
      </w:r>
      <w:r w:rsidR="00DD13B3" w:rsidRPr="00716D77">
        <w:t xml:space="preserve">.  </w:t>
      </w:r>
      <w:r w:rsidR="006D1A8C">
        <w:t>S</w:t>
      </w:r>
      <w:r w:rsidR="00DD13B3" w:rsidRPr="00716D77">
        <w:t xml:space="preserve">pecific TSP criteria required for </w:t>
      </w:r>
      <w:r w:rsidR="00BA24AD">
        <w:t xml:space="preserve">the </w:t>
      </w:r>
      <w:r w:rsidR="00B102B2">
        <w:t>SPCC</w:t>
      </w:r>
      <w:r w:rsidR="00DD13B3" w:rsidRPr="00716D77">
        <w:t xml:space="preserve"> </w:t>
      </w:r>
      <w:r w:rsidR="00BC3B0C">
        <w:t xml:space="preserve">CAP </w:t>
      </w:r>
      <w:r w:rsidR="00DD13B3" w:rsidRPr="00716D77">
        <w:t>development is located on the TSP registry (</w:t>
      </w:r>
      <w:proofErr w:type="spellStart"/>
      <w:r w:rsidR="00DD13B3" w:rsidRPr="00716D77">
        <w:t>TechReg</w:t>
      </w:r>
      <w:proofErr w:type="spellEnd"/>
      <w:r w:rsidR="00DD13B3" w:rsidRPr="00716D77">
        <w:t xml:space="preserve">) web site at:  </w:t>
      </w:r>
      <w:hyperlink r:id="rId9" w:history="1">
        <w:r w:rsidR="00283B11">
          <w:rPr>
            <w:rStyle w:val="Hyperlink"/>
          </w:rPr>
          <w:t>http://www.nrcs.usda.gov/wps/portal/nrcs/main/national/programs/technical/tsp</w:t>
        </w:r>
      </w:hyperlink>
    </w:p>
    <w:p w:rsidR="002C022D" w:rsidRDefault="002C022D">
      <w:pPr>
        <w:spacing w:after="120"/>
        <w:ind w:right="-547"/>
      </w:pPr>
    </w:p>
    <w:p w:rsidR="002C022D" w:rsidRDefault="00F22586">
      <w:pPr>
        <w:pStyle w:val="ListParagraph"/>
        <w:numPr>
          <w:ilvl w:val="1"/>
          <w:numId w:val="52"/>
        </w:numPr>
      </w:pPr>
      <w:r w:rsidRPr="00DD13B3">
        <w:t xml:space="preserve">The </w:t>
      </w:r>
      <w:r w:rsidR="00B102B2">
        <w:t>SPCC</w:t>
      </w:r>
      <w:r w:rsidR="00E25A57" w:rsidRPr="00DD13B3">
        <w:t xml:space="preserve"> </w:t>
      </w:r>
      <w:r w:rsidR="00BC3B0C">
        <w:t>CAP</w:t>
      </w:r>
      <w:r w:rsidRPr="00DD13B3">
        <w:t xml:space="preserve"> shall address</w:t>
      </w:r>
      <w:r w:rsidR="00E25A57" w:rsidRPr="00DD13B3">
        <w:t xml:space="preserve"> and document</w:t>
      </w:r>
      <w:r w:rsidRPr="00DD13B3">
        <w:t xml:space="preserve"> the following </w:t>
      </w:r>
      <w:r w:rsidR="006D7E6A" w:rsidRPr="00DD13B3">
        <w:t>elements</w:t>
      </w:r>
      <w:r w:rsidRPr="00DD13B3">
        <w:t>:</w:t>
      </w:r>
    </w:p>
    <w:p w:rsidR="00DD53BD" w:rsidRDefault="00DD53BD" w:rsidP="00DD53BD">
      <w:pPr>
        <w:pStyle w:val="ListParagraph"/>
        <w:ind w:left="810"/>
      </w:pPr>
    </w:p>
    <w:p w:rsidR="002C022D" w:rsidRDefault="00D80DFC">
      <w:pPr>
        <w:pStyle w:val="ListParagraph"/>
        <w:numPr>
          <w:ilvl w:val="2"/>
          <w:numId w:val="52"/>
        </w:numPr>
      </w:pPr>
      <w:r w:rsidRPr="00D80DFC">
        <w:t>Background and site information;</w:t>
      </w:r>
    </w:p>
    <w:p w:rsidR="002C022D" w:rsidRDefault="002C022D">
      <w:pPr>
        <w:pStyle w:val="ListParagraph"/>
        <w:ind w:left="1080"/>
        <w:rPr>
          <w:b/>
          <w:i/>
        </w:rPr>
      </w:pPr>
    </w:p>
    <w:p w:rsidR="002C022D" w:rsidRDefault="00D80DFC">
      <w:pPr>
        <w:pStyle w:val="ListParagraph"/>
        <w:numPr>
          <w:ilvl w:val="2"/>
          <w:numId w:val="52"/>
        </w:numPr>
        <w:rPr>
          <w:b/>
          <w:i/>
        </w:rPr>
      </w:pPr>
      <w:r w:rsidRPr="00D80DFC">
        <w:t xml:space="preserve">Existing inventory of liquid storage tanks and containers </w:t>
      </w:r>
    </w:p>
    <w:p w:rsidR="002C022D" w:rsidRDefault="002C022D">
      <w:pPr>
        <w:pStyle w:val="ListParagraph"/>
        <w:ind w:left="1080"/>
      </w:pPr>
    </w:p>
    <w:p w:rsidR="002C022D" w:rsidRDefault="003A3953">
      <w:pPr>
        <w:pStyle w:val="ListParagraph"/>
        <w:numPr>
          <w:ilvl w:val="2"/>
          <w:numId w:val="52"/>
        </w:numPr>
      </w:pPr>
      <w:r>
        <w:t>Secondary containment</w:t>
      </w:r>
      <w:r w:rsidR="00B559F5" w:rsidRPr="00F962C7">
        <w:t xml:space="preserve"> </w:t>
      </w:r>
      <w:r w:rsidR="00BC2FB3" w:rsidRPr="00F962C7">
        <w:t>conservation</w:t>
      </w:r>
      <w:r w:rsidR="002B1A39" w:rsidRPr="00F962C7">
        <w:t xml:space="preserve"> </w:t>
      </w:r>
      <w:r w:rsidR="00E7515F" w:rsidRPr="00F962C7">
        <w:t xml:space="preserve">practices </w:t>
      </w:r>
      <w:r w:rsidR="002B1A39" w:rsidRPr="00F962C7">
        <w:t>planned;</w:t>
      </w:r>
    </w:p>
    <w:p w:rsidR="002C022D" w:rsidRDefault="002C022D">
      <w:pPr>
        <w:pStyle w:val="ListParagraph"/>
        <w:ind w:left="1080"/>
      </w:pPr>
    </w:p>
    <w:p w:rsidR="002C022D" w:rsidRDefault="00D80DFC">
      <w:pPr>
        <w:pStyle w:val="ListParagraph"/>
        <w:numPr>
          <w:ilvl w:val="2"/>
          <w:numId w:val="52"/>
        </w:numPr>
        <w:rPr>
          <w:b/>
          <w:i/>
        </w:rPr>
      </w:pPr>
      <w:r w:rsidRPr="00D80DFC">
        <w:t xml:space="preserve">Reference documents. </w:t>
      </w:r>
    </w:p>
    <w:p w:rsidR="002C022D" w:rsidRDefault="002C022D"/>
    <w:p w:rsidR="002C022D" w:rsidRDefault="00D80DFC">
      <w:pPr>
        <w:pStyle w:val="ListParagraph"/>
        <w:numPr>
          <w:ilvl w:val="1"/>
          <w:numId w:val="52"/>
        </w:numPr>
      </w:pPr>
      <w:r w:rsidRPr="00D80DFC">
        <w:t xml:space="preserve">SPCC Element Specific Criteria    </w:t>
      </w:r>
    </w:p>
    <w:p w:rsidR="00DD53BD" w:rsidRDefault="00DD53BD" w:rsidP="00DD53BD">
      <w:pPr>
        <w:pStyle w:val="ListParagraph"/>
        <w:ind w:left="810"/>
      </w:pPr>
    </w:p>
    <w:p w:rsidR="002C022D" w:rsidRDefault="00C92019">
      <w:pPr>
        <w:pStyle w:val="ListParagraph"/>
        <w:numPr>
          <w:ilvl w:val="2"/>
          <w:numId w:val="52"/>
        </w:numPr>
        <w:rPr>
          <w:b/>
          <w:i/>
        </w:rPr>
      </w:pPr>
      <w:r>
        <w:t xml:space="preserve">The SPCC </w:t>
      </w:r>
      <w:r w:rsidR="00BC3B0C">
        <w:t>CAP</w:t>
      </w:r>
      <w:r w:rsidR="00D80DFC" w:rsidRPr="00D80DFC">
        <w:t xml:space="preserve"> is applicable to farms with liquid storage capacities greater than 10,000 gallons of regulated substances in above ground containers as defined by EPA SPCC </w:t>
      </w:r>
      <w:r w:rsidR="00761B51">
        <w:t xml:space="preserve">Tier 2 </w:t>
      </w:r>
      <w:r w:rsidR="00D80DFC" w:rsidRPr="00D80DFC">
        <w:t xml:space="preserve">rule.  The degree to which these elements are addressed in the development and implementation of a site-specific SPCC </w:t>
      </w:r>
      <w:r w:rsidR="00BC3B0C">
        <w:t xml:space="preserve">CAP </w:t>
      </w:r>
      <w:r w:rsidR="00D80DFC" w:rsidRPr="00D80DFC">
        <w:t xml:space="preserve">is determined by the General Criteria in Section A and the specific criteria provided for each element of the SPCC are identified below. </w:t>
      </w:r>
    </w:p>
    <w:p w:rsidR="002C022D" w:rsidRDefault="00D80DFC">
      <w:pPr>
        <w:pStyle w:val="Heading2"/>
        <w:numPr>
          <w:ilvl w:val="2"/>
          <w:numId w:val="52"/>
        </w:numPr>
        <w:spacing w:before="0" w:after="120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Background and Site Information - This element provi</w:t>
      </w:r>
      <w:r w:rsidR="006F2BB8" w:rsidRPr="00F86126">
        <w:rPr>
          <w:rFonts w:ascii="Times New Roman" w:hAnsi="Times New Roman" w:cs="Times New Roman"/>
          <w:b w:val="0"/>
          <w:i w:val="0"/>
          <w:sz w:val="24"/>
          <w:szCs w:val="24"/>
        </w:rPr>
        <w:t>des a brief description of:</w:t>
      </w:r>
    </w:p>
    <w:p w:rsidR="002C022D" w:rsidRDefault="006F2BB8">
      <w:pPr>
        <w:pStyle w:val="Heading3"/>
        <w:numPr>
          <w:ilvl w:val="3"/>
          <w:numId w:val="54"/>
        </w:numPr>
        <w:spacing w:before="0" w:after="120"/>
        <w:rPr>
          <w:rFonts w:ascii="Times New Roman" w:hAnsi="Times New Roman" w:cs="Times New Roman"/>
          <w:b w:val="0"/>
          <w:sz w:val="24"/>
          <w:szCs w:val="24"/>
        </w:rPr>
      </w:pPr>
      <w:r w:rsidRPr="00F86126">
        <w:rPr>
          <w:rFonts w:ascii="Times New Roman" w:hAnsi="Times New Roman" w:cs="Times New Roman"/>
          <w:b w:val="0"/>
          <w:sz w:val="24"/>
          <w:szCs w:val="24"/>
        </w:rPr>
        <w:t xml:space="preserve">Name of </w:t>
      </w:r>
      <w:r w:rsidR="0079581F">
        <w:rPr>
          <w:rFonts w:ascii="Times New Roman" w:hAnsi="Times New Roman" w:cs="Times New Roman"/>
          <w:b w:val="0"/>
          <w:sz w:val="24"/>
          <w:szCs w:val="24"/>
        </w:rPr>
        <w:t>producer</w:t>
      </w:r>
    </w:p>
    <w:p w:rsidR="002C022D" w:rsidRDefault="00C37B90">
      <w:pPr>
        <w:pStyle w:val="Heading3"/>
        <w:numPr>
          <w:ilvl w:val="3"/>
          <w:numId w:val="54"/>
        </w:numPr>
        <w:spacing w:before="0" w:after="120"/>
        <w:rPr>
          <w:rFonts w:ascii="Times New Roman" w:hAnsi="Times New Roman" w:cs="Times New Roman"/>
          <w:b w:val="0"/>
          <w:sz w:val="24"/>
          <w:szCs w:val="24"/>
        </w:rPr>
      </w:pPr>
      <w:r w:rsidRPr="00F86126">
        <w:rPr>
          <w:rFonts w:ascii="Times New Roman" w:hAnsi="Times New Roman" w:cs="Times New Roman"/>
          <w:b w:val="0"/>
          <w:sz w:val="24"/>
          <w:szCs w:val="24"/>
        </w:rPr>
        <w:t>Facility location(s) and mailing address</w:t>
      </w:r>
    </w:p>
    <w:p w:rsidR="002C022D" w:rsidRDefault="00C37B90">
      <w:pPr>
        <w:pStyle w:val="Heading3"/>
        <w:numPr>
          <w:ilvl w:val="3"/>
          <w:numId w:val="54"/>
        </w:numPr>
        <w:spacing w:before="0" w:after="120"/>
        <w:rPr>
          <w:rFonts w:ascii="Times New Roman" w:hAnsi="Times New Roman" w:cs="Times New Roman"/>
          <w:b w:val="0"/>
          <w:sz w:val="24"/>
          <w:szCs w:val="24"/>
        </w:rPr>
      </w:pPr>
      <w:r w:rsidRPr="00F86126">
        <w:rPr>
          <w:rFonts w:ascii="Times New Roman" w:hAnsi="Times New Roman" w:cs="Times New Roman"/>
          <w:b w:val="0"/>
          <w:sz w:val="24"/>
          <w:szCs w:val="24"/>
        </w:rPr>
        <w:t>Type and size of the operation</w:t>
      </w:r>
    </w:p>
    <w:p w:rsidR="002C022D" w:rsidRDefault="0079581F">
      <w:pPr>
        <w:pStyle w:val="Heading3"/>
        <w:numPr>
          <w:ilvl w:val="3"/>
          <w:numId w:val="54"/>
        </w:numPr>
        <w:spacing w:before="0" w:after="1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Producer</w:t>
      </w:r>
      <w:r w:rsidR="00330A90" w:rsidRPr="00F8612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37B90" w:rsidRPr="00F86126">
        <w:rPr>
          <w:rFonts w:ascii="Times New Roman" w:hAnsi="Times New Roman" w:cs="Times New Roman"/>
          <w:b w:val="0"/>
          <w:sz w:val="24"/>
          <w:szCs w:val="24"/>
        </w:rPr>
        <w:t>concerns</w:t>
      </w:r>
    </w:p>
    <w:p w:rsidR="002C022D" w:rsidRDefault="002C022D"/>
    <w:p w:rsidR="002C022D" w:rsidRDefault="009A33AF">
      <w:pPr>
        <w:pStyle w:val="ListParagraph"/>
        <w:numPr>
          <w:ilvl w:val="2"/>
          <w:numId w:val="52"/>
        </w:numPr>
      </w:pPr>
      <w:r w:rsidRPr="000A7A4C">
        <w:t>Criteria</w:t>
      </w:r>
      <w:r w:rsidR="00882173" w:rsidRPr="000A7A4C">
        <w:t xml:space="preserve"> for </w:t>
      </w:r>
      <w:r w:rsidR="00B6601C">
        <w:t xml:space="preserve">SPCC </w:t>
      </w:r>
      <w:r w:rsidR="00BC3B0C">
        <w:t>CAP</w:t>
      </w:r>
      <w:r w:rsidR="001D2887" w:rsidRPr="000A7A4C">
        <w:t xml:space="preserve"> - The </w:t>
      </w:r>
      <w:r w:rsidR="00B6601C">
        <w:t>SPCC plan</w:t>
      </w:r>
      <w:r w:rsidR="001D2887" w:rsidRPr="000A7A4C">
        <w:t xml:space="preserve"> is to be tailored to the individual farm and should cover </w:t>
      </w:r>
      <w:r w:rsidR="00B6601C">
        <w:t xml:space="preserve">the required elements </w:t>
      </w:r>
      <w:r w:rsidR="0006594F">
        <w:t>including, but not limited to, the following</w:t>
      </w:r>
      <w:r w:rsidR="00DD3CE6">
        <w:t>:</w:t>
      </w:r>
    </w:p>
    <w:p w:rsidR="00DD53BD" w:rsidRDefault="00DD53BD" w:rsidP="00DD53BD">
      <w:pPr>
        <w:pStyle w:val="ListParagraph"/>
        <w:ind w:left="1170"/>
      </w:pPr>
    </w:p>
    <w:p w:rsidR="002C022D" w:rsidRDefault="001013F3">
      <w:pPr>
        <w:pStyle w:val="ListParagraph"/>
        <w:numPr>
          <w:ilvl w:val="0"/>
          <w:numId w:val="53"/>
        </w:numPr>
      </w:pPr>
      <w:r>
        <w:t>Professional Engineer certification</w:t>
      </w:r>
    </w:p>
    <w:p w:rsidR="002C022D" w:rsidRDefault="001013F3">
      <w:pPr>
        <w:pStyle w:val="ListParagraph"/>
        <w:numPr>
          <w:ilvl w:val="0"/>
          <w:numId w:val="53"/>
        </w:numPr>
      </w:pPr>
      <w:r>
        <w:t>Plan must comply with the provisions of 40 CFR 112</w:t>
      </w:r>
    </w:p>
    <w:p w:rsidR="002C022D" w:rsidRDefault="001013F3">
      <w:pPr>
        <w:pStyle w:val="ListParagraph"/>
        <w:numPr>
          <w:ilvl w:val="0"/>
          <w:numId w:val="53"/>
        </w:numPr>
      </w:pPr>
      <w:r>
        <w:t>Facility diagram</w:t>
      </w:r>
    </w:p>
    <w:p w:rsidR="00B30B63" w:rsidRDefault="00B30B63">
      <w:pPr>
        <w:pStyle w:val="ListParagraph"/>
        <w:numPr>
          <w:ilvl w:val="0"/>
          <w:numId w:val="53"/>
        </w:numPr>
      </w:pPr>
      <w:r>
        <w:t>Type of oil capacity of each container</w:t>
      </w:r>
    </w:p>
    <w:p w:rsidR="00C044DC" w:rsidRDefault="00C044DC">
      <w:pPr>
        <w:pStyle w:val="ListParagraph"/>
        <w:numPr>
          <w:ilvl w:val="0"/>
          <w:numId w:val="53"/>
        </w:numPr>
      </w:pPr>
      <w:r>
        <w:t>Oil spill predictions</w:t>
      </w:r>
    </w:p>
    <w:p w:rsidR="002C022D" w:rsidRDefault="001013F3">
      <w:pPr>
        <w:pStyle w:val="ListParagraph"/>
        <w:numPr>
          <w:ilvl w:val="0"/>
          <w:numId w:val="53"/>
        </w:numPr>
      </w:pPr>
      <w:r>
        <w:t>Facility drainage</w:t>
      </w:r>
    </w:p>
    <w:p w:rsidR="002C022D" w:rsidRDefault="001013F3">
      <w:pPr>
        <w:pStyle w:val="ListParagraph"/>
        <w:numPr>
          <w:ilvl w:val="0"/>
          <w:numId w:val="53"/>
        </w:numPr>
      </w:pPr>
      <w:r>
        <w:t>Facility inspection</w:t>
      </w:r>
    </w:p>
    <w:p w:rsidR="002C022D" w:rsidRDefault="001013F3">
      <w:pPr>
        <w:pStyle w:val="ListParagraph"/>
        <w:numPr>
          <w:ilvl w:val="0"/>
          <w:numId w:val="53"/>
        </w:numPr>
      </w:pPr>
      <w:r>
        <w:t>Site security</w:t>
      </w:r>
    </w:p>
    <w:p w:rsidR="002C022D" w:rsidRDefault="001013F3">
      <w:pPr>
        <w:pStyle w:val="ListParagraph"/>
        <w:numPr>
          <w:ilvl w:val="0"/>
          <w:numId w:val="53"/>
        </w:numPr>
      </w:pPr>
      <w:r>
        <w:t>Five year review plan</w:t>
      </w:r>
    </w:p>
    <w:p w:rsidR="002C022D" w:rsidRDefault="0006594F">
      <w:pPr>
        <w:pStyle w:val="ListParagraph"/>
        <w:numPr>
          <w:ilvl w:val="0"/>
          <w:numId w:val="53"/>
        </w:numPr>
      </w:pPr>
      <w:r>
        <w:t>Management approval</w:t>
      </w:r>
    </w:p>
    <w:p w:rsidR="002C022D" w:rsidRDefault="001013F3">
      <w:pPr>
        <w:pStyle w:val="ListParagraph"/>
        <w:numPr>
          <w:ilvl w:val="0"/>
          <w:numId w:val="53"/>
        </w:numPr>
      </w:pPr>
      <w:r>
        <w:t>Appropriate secondary containment</w:t>
      </w:r>
    </w:p>
    <w:p w:rsidR="002C022D" w:rsidRDefault="0006594F">
      <w:pPr>
        <w:pStyle w:val="ListParagraph"/>
        <w:numPr>
          <w:ilvl w:val="0"/>
          <w:numId w:val="53"/>
        </w:numPr>
      </w:pPr>
      <w:r>
        <w:t>Loading/unloading requirements and procedures for tank car and tank trucks</w:t>
      </w:r>
    </w:p>
    <w:p w:rsidR="002C022D" w:rsidRDefault="001013F3">
      <w:pPr>
        <w:pStyle w:val="ListParagraph"/>
        <w:numPr>
          <w:ilvl w:val="0"/>
          <w:numId w:val="53"/>
        </w:numPr>
      </w:pPr>
      <w:r>
        <w:t>Brittle fracture evaluations</w:t>
      </w:r>
    </w:p>
    <w:p w:rsidR="002C022D" w:rsidRDefault="001013F3">
      <w:pPr>
        <w:pStyle w:val="ListParagraph"/>
        <w:numPr>
          <w:ilvl w:val="0"/>
          <w:numId w:val="53"/>
        </w:numPr>
      </w:pPr>
      <w:r>
        <w:t>Bulk storage container compliance</w:t>
      </w:r>
    </w:p>
    <w:p w:rsidR="002C022D" w:rsidRDefault="001013F3">
      <w:pPr>
        <w:pStyle w:val="ListParagraph"/>
        <w:numPr>
          <w:ilvl w:val="0"/>
          <w:numId w:val="53"/>
        </w:numPr>
      </w:pPr>
      <w:r>
        <w:t>Transfer procedures and equipment (including piping)</w:t>
      </w:r>
    </w:p>
    <w:p w:rsidR="002C022D" w:rsidRDefault="00BC3B0C">
      <w:pPr>
        <w:pStyle w:val="ListParagraph"/>
        <w:numPr>
          <w:ilvl w:val="0"/>
          <w:numId w:val="53"/>
        </w:numPr>
      </w:pPr>
      <w:r>
        <w:t>I</w:t>
      </w:r>
      <w:r w:rsidR="00B6601C">
        <w:t xml:space="preserve">ntegrity testing </w:t>
      </w:r>
    </w:p>
    <w:p w:rsidR="00C044DC" w:rsidRDefault="00C044DC">
      <w:pPr>
        <w:pStyle w:val="ListParagraph"/>
        <w:numPr>
          <w:ilvl w:val="0"/>
          <w:numId w:val="53"/>
        </w:numPr>
      </w:pPr>
      <w:r>
        <w:t>Personnel training and oil discharge prevention briefing</w:t>
      </w:r>
    </w:p>
    <w:p w:rsidR="002C022D" w:rsidRDefault="002C022D">
      <w:pPr>
        <w:pStyle w:val="ListParagraph"/>
        <w:ind w:left="1620"/>
      </w:pPr>
    </w:p>
    <w:p w:rsidR="002C022D" w:rsidRDefault="002C022D">
      <w:pPr>
        <w:pStyle w:val="ListParagraph"/>
        <w:ind w:left="1620"/>
      </w:pPr>
    </w:p>
    <w:p w:rsidR="002C022D" w:rsidRDefault="00D80DFC" w:rsidP="00BD0EDF">
      <w:pPr>
        <w:pStyle w:val="ListParagraph"/>
        <w:numPr>
          <w:ilvl w:val="2"/>
          <w:numId w:val="52"/>
        </w:numPr>
      </w:pPr>
      <w:proofErr w:type="gramStart"/>
      <w:r>
        <w:t xml:space="preserve">SPCC </w:t>
      </w:r>
      <w:r w:rsidR="00BC3B0C">
        <w:t>CAP</w:t>
      </w:r>
      <w:r>
        <w:t xml:space="preserve"> (record of decisions) </w:t>
      </w:r>
      <w:r>
        <w:rPr>
          <w:i/>
        </w:rPr>
        <w:t xml:space="preserve">(Utilizing </w:t>
      </w:r>
      <w:proofErr w:type="spellStart"/>
      <w:r>
        <w:rPr>
          <w:i/>
        </w:rPr>
        <w:t>MsWord</w:t>
      </w:r>
      <w:proofErr w:type="spellEnd"/>
      <w:r>
        <w:rPr>
          <w:i/>
        </w:rPr>
        <w:t xml:space="preserve"> Document)</w:t>
      </w:r>
      <w:r>
        <w:t xml:space="preserve"> conservation practices and measures taken to address meeting EPA regulation.</w:t>
      </w:r>
      <w:proofErr w:type="gramEnd"/>
      <w:r>
        <w:t xml:space="preserve">  The record of decisions shall include the measures taken to provide secondary containment for regulated substances, planned practice</w:t>
      </w:r>
      <w:r w:rsidR="00BC3B0C">
        <w:t>s</w:t>
      </w:r>
      <w:r>
        <w:t>, schedule for implementation, and site specific specifications to apply the conservation practice</w:t>
      </w:r>
      <w:r w:rsidR="00BC3B0C">
        <w:t>s</w:t>
      </w:r>
      <w:r>
        <w:t xml:space="preserve">.    </w:t>
      </w:r>
      <w:r w:rsidR="00BD0EDF">
        <w:t xml:space="preserve">NRCS </w:t>
      </w:r>
      <w:r w:rsidR="00E26E48">
        <w:t xml:space="preserve">conservation practice to address </w:t>
      </w:r>
      <w:r w:rsidR="00BD0EDF">
        <w:t xml:space="preserve">water quality and </w:t>
      </w:r>
      <w:r w:rsidR="00E26E48">
        <w:t>secondary containment</w:t>
      </w:r>
      <w:r w:rsidR="00BD0EDF">
        <w:t xml:space="preserve"> is</w:t>
      </w:r>
      <w:r w:rsidR="00E26E48">
        <w:t xml:space="preserve"> Agricultural Secondary Containment Facility (</w:t>
      </w:r>
      <w:r w:rsidR="00BD0EDF">
        <w:t xml:space="preserve">code </w:t>
      </w:r>
      <w:r w:rsidR="00E26E48">
        <w:t>710)</w:t>
      </w:r>
      <w:r w:rsidR="00BD0EDF">
        <w:t>.</w:t>
      </w:r>
    </w:p>
    <w:p w:rsidR="00BD0EDF" w:rsidRDefault="00BD0EDF" w:rsidP="00BD0EDF">
      <w:pPr>
        <w:pStyle w:val="ListParagraph"/>
        <w:ind w:left="1170"/>
      </w:pPr>
    </w:p>
    <w:p w:rsidR="002C022D" w:rsidRDefault="00321CE7">
      <w:pPr>
        <w:pStyle w:val="Heading2"/>
        <w:numPr>
          <w:ilvl w:val="2"/>
          <w:numId w:val="52"/>
        </w:numPr>
        <w:spacing w:before="0" w:after="120"/>
        <w:rPr>
          <w:b w:val="0"/>
        </w:rPr>
      </w:pPr>
      <w:r w:rsidRPr="00F86126">
        <w:rPr>
          <w:rFonts w:ascii="Times New Roman" w:hAnsi="Times New Roman" w:cs="Times New Roman"/>
          <w:b w:val="0"/>
          <w:i w:val="0"/>
          <w:sz w:val="24"/>
          <w:szCs w:val="24"/>
        </w:rPr>
        <w:t>References</w:t>
      </w:r>
      <w:r w:rsidR="00C52F6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:  </w:t>
      </w:r>
      <w:r w:rsidRPr="00F8612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This element lists the technical documentation sources used for the </w:t>
      </w:r>
      <w:r w:rsidR="00313EC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SPCC </w:t>
      </w:r>
      <w:r w:rsidR="00BC3B0C">
        <w:rPr>
          <w:rFonts w:ascii="Times New Roman" w:hAnsi="Times New Roman" w:cs="Times New Roman"/>
          <w:b w:val="0"/>
          <w:i w:val="0"/>
          <w:sz w:val="24"/>
          <w:szCs w:val="24"/>
        </w:rPr>
        <w:t>CAP</w:t>
      </w:r>
      <w:r w:rsidRPr="00F8612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and may include the actual documents or web sites that contain the technical documentation useful for the producer</w:t>
      </w:r>
      <w:r w:rsidR="001E2C58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:rsidR="002C022D" w:rsidRDefault="002C022D">
      <w:pPr>
        <w:ind w:left="1800"/>
      </w:pPr>
    </w:p>
    <w:p w:rsidR="00DD53BD" w:rsidRDefault="00DD53BD">
      <w:pPr>
        <w:ind w:left="1800"/>
      </w:pPr>
    </w:p>
    <w:p w:rsidR="00DD53BD" w:rsidRDefault="00DD53BD">
      <w:pPr>
        <w:ind w:left="1800"/>
      </w:pPr>
    </w:p>
    <w:p w:rsidR="002C022D" w:rsidRPr="00DD53BD" w:rsidRDefault="00D80DFC">
      <w:pPr>
        <w:pStyle w:val="ListParagraph"/>
        <w:numPr>
          <w:ilvl w:val="0"/>
          <w:numId w:val="52"/>
        </w:numPr>
      </w:pPr>
      <w:r>
        <w:rPr>
          <w:b/>
        </w:rPr>
        <w:lastRenderedPageBreak/>
        <w:t>Deliverables for the Client – a hardcopy of the plan that includes:</w:t>
      </w:r>
    </w:p>
    <w:p w:rsidR="00DD53BD" w:rsidRDefault="00DD53BD" w:rsidP="00DD53BD">
      <w:pPr>
        <w:pStyle w:val="ListParagraph"/>
        <w:ind w:left="360"/>
      </w:pPr>
    </w:p>
    <w:p w:rsidR="002C022D" w:rsidRDefault="008D04B2">
      <w:pPr>
        <w:numPr>
          <w:ilvl w:val="4"/>
          <w:numId w:val="52"/>
        </w:numPr>
        <w:spacing w:after="120"/>
      </w:pPr>
      <w:r>
        <w:t xml:space="preserve">Cover page – name, address, phone of client and TSP; Total </w:t>
      </w:r>
      <w:r w:rsidR="00313ECC">
        <w:t xml:space="preserve">storage capacities </w:t>
      </w:r>
      <w:r>
        <w:t xml:space="preserve">of the Plan, </w:t>
      </w:r>
      <w:r w:rsidR="00F553C2">
        <w:t xml:space="preserve">signature blocks for the TSP, producer, </w:t>
      </w:r>
      <w:r>
        <w:t xml:space="preserve">and a signature block for the NRCS </w:t>
      </w:r>
      <w:r w:rsidR="00F553C2">
        <w:t>acceptance</w:t>
      </w:r>
      <w:r>
        <w:t>.</w:t>
      </w:r>
    </w:p>
    <w:p w:rsidR="002C022D" w:rsidRDefault="00F553C2">
      <w:pPr>
        <w:numPr>
          <w:ilvl w:val="4"/>
          <w:numId w:val="52"/>
        </w:numPr>
        <w:spacing w:after="120"/>
      </w:pPr>
      <w:r>
        <w:t xml:space="preserve">The completed </w:t>
      </w:r>
      <w:r w:rsidR="00313ECC">
        <w:t xml:space="preserve">SPCC </w:t>
      </w:r>
      <w:r w:rsidR="00BC3B0C">
        <w:t>CAP</w:t>
      </w:r>
      <w:r>
        <w:t xml:space="preserve"> will include the following sections:</w:t>
      </w:r>
    </w:p>
    <w:p w:rsidR="002C022D" w:rsidRDefault="00F553C2" w:rsidP="00B30B63">
      <w:pPr>
        <w:numPr>
          <w:ilvl w:val="5"/>
          <w:numId w:val="52"/>
        </w:numPr>
        <w:spacing w:after="120"/>
      </w:pPr>
      <w:r>
        <w:rPr>
          <w:spacing w:val="-2"/>
        </w:rPr>
        <w:t xml:space="preserve">Summary of the facility’s location, </w:t>
      </w:r>
      <w:r w:rsidR="0010232B">
        <w:rPr>
          <w:spacing w:val="-2"/>
        </w:rPr>
        <w:t>storage tanks and containment types and volumes</w:t>
      </w:r>
      <w:r>
        <w:rPr>
          <w:spacing w:val="-2"/>
        </w:rPr>
        <w:t xml:space="preserve">, and any </w:t>
      </w:r>
      <w:r w:rsidR="0010232B">
        <w:rPr>
          <w:spacing w:val="-2"/>
        </w:rPr>
        <w:t>containment</w:t>
      </w:r>
      <w:r>
        <w:rPr>
          <w:spacing w:val="-2"/>
        </w:rPr>
        <w:t xml:space="preserve"> measures already in use.</w:t>
      </w:r>
      <w:r w:rsidR="00B30B63">
        <w:rPr>
          <w:spacing w:val="-2"/>
        </w:rPr>
        <w:t xml:space="preserve"> Additionally, this will be located on a map of the facilities.</w:t>
      </w:r>
    </w:p>
    <w:p w:rsidR="002C022D" w:rsidRDefault="00D40633" w:rsidP="00B30B63">
      <w:pPr>
        <w:numPr>
          <w:ilvl w:val="5"/>
          <w:numId w:val="52"/>
        </w:numPr>
        <w:spacing w:after="120"/>
      </w:pPr>
      <w:r>
        <w:rPr>
          <w:spacing w:val="-2"/>
        </w:rPr>
        <w:t xml:space="preserve">A list of recommended measures </w:t>
      </w:r>
      <w:r w:rsidR="0010232B">
        <w:rPr>
          <w:spacing w:val="-2"/>
        </w:rPr>
        <w:t xml:space="preserve">required to meet regulation and cost estimates. </w:t>
      </w:r>
    </w:p>
    <w:p w:rsidR="002C022D" w:rsidRDefault="00D40633" w:rsidP="00B30B63">
      <w:pPr>
        <w:numPr>
          <w:ilvl w:val="5"/>
          <w:numId w:val="52"/>
        </w:numPr>
        <w:spacing w:after="120"/>
      </w:pPr>
      <w:r>
        <w:rPr>
          <w:spacing w:val="-2"/>
        </w:rPr>
        <w:t xml:space="preserve">A narrative summary of the recommendations made through the </w:t>
      </w:r>
      <w:r w:rsidR="0010232B">
        <w:rPr>
          <w:spacing w:val="-2"/>
        </w:rPr>
        <w:t xml:space="preserve">SPCC plan </w:t>
      </w:r>
      <w:r>
        <w:rPr>
          <w:spacing w:val="-2"/>
        </w:rPr>
        <w:t xml:space="preserve">including description of </w:t>
      </w:r>
      <w:r w:rsidR="00B6601C">
        <w:rPr>
          <w:spacing w:val="-2"/>
        </w:rPr>
        <w:t>containment facilities.</w:t>
      </w:r>
    </w:p>
    <w:p w:rsidR="002C022D" w:rsidRDefault="008D04B2" w:rsidP="00B30B63">
      <w:pPr>
        <w:numPr>
          <w:ilvl w:val="5"/>
          <w:numId w:val="52"/>
        </w:numPr>
        <w:spacing w:after="120"/>
      </w:pPr>
      <w:r>
        <w:t>For engineering/structural practices. The planned practice</w:t>
      </w:r>
      <w:r w:rsidR="00BC3B0C">
        <w:t>(s)</w:t>
      </w:r>
      <w:r>
        <w:t xml:space="preserve"> when it will be applied and extent, and located on the plan map.</w:t>
      </w:r>
    </w:p>
    <w:p w:rsidR="002C022D" w:rsidRDefault="008D04B2">
      <w:pPr>
        <w:numPr>
          <w:ilvl w:val="0"/>
          <w:numId w:val="52"/>
        </w:numPr>
        <w:spacing w:after="120"/>
        <w:rPr>
          <w:b/>
        </w:rPr>
      </w:pPr>
      <w:r w:rsidRPr="0098418A">
        <w:rPr>
          <w:b/>
        </w:rPr>
        <w:t>Deliverables for NRCS Field Office:</w:t>
      </w:r>
    </w:p>
    <w:p w:rsidR="002C022D" w:rsidRDefault="008D04B2">
      <w:pPr>
        <w:numPr>
          <w:ilvl w:val="1"/>
          <w:numId w:val="52"/>
        </w:numPr>
        <w:spacing w:after="120"/>
      </w:pPr>
      <w:r>
        <w:t xml:space="preserve">Complete Hardcopy and Electronic copy of the </w:t>
      </w:r>
      <w:r w:rsidR="00D40633">
        <w:t>producer’s</w:t>
      </w:r>
      <w:r>
        <w:t xml:space="preserve"> </w:t>
      </w:r>
      <w:r w:rsidR="00BC3B0C">
        <w:t>CAP</w:t>
      </w:r>
      <w:r>
        <w:t xml:space="preserve"> (</w:t>
      </w:r>
      <w:proofErr w:type="spellStart"/>
      <w:r>
        <w:t>MsWord</w:t>
      </w:r>
      <w:proofErr w:type="spellEnd"/>
      <w:r>
        <w:t xml:space="preserve"> copy).</w:t>
      </w:r>
    </w:p>
    <w:sectPr w:rsidR="002C022D" w:rsidSect="00F64172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879" w:rsidRDefault="00731879">
      <w:r>
        <w:separator/>
      </w:r>
    </w:p>
  </w:endnote>
  <w:endnote w:type="continuationSeparator" w:id="0">
    <w:p w:rsidR="00731879" w:rsidRDefault="00731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E48" w:rsidRDefault="00E26E48" w:rsidP="00BC6374">
    <w:pPr>
      <w:pStyle w:val="Disclaimer"/>
      <w:framePr w:wrap="around" w:hAnchor="page" w:x="1479" w:y="14536"/>
    </w:pPr>
    <w:r>
      <w:t xml:space="preserve">Conservation systems are reviewed periodically and updated if needed.  To obtain the current version of this system plan, contact your </w:t>
    </w:r>
    <w:smartTag w:uri="urn:schemas-microsoft-com:office:smarttags" w:element="place">
      <w:smartTag w:uri="urn:schemas-microsoft-com:office:smarttags" w:element="PlaceName">
        <w:r>
          <w:t>Natural</w:t>
        </w:r>
      </w:smartTag>
      <w:r>
        <w:t xml:space="preserve"> </w:t>
      </w:r>
      <w:smartTag w:uri="urn:schemas-microsoft-com:office:smarttags" w:element="PlaceName">
        <w:r>
          <w:t>Resources</w:t>
        </w:r>
      </w:smartTag>
      <w:r>
        <w:t xml:space="preserve"> </w:t>
      </w:r>
      <w:smartTag w:uri="urn:schemas-microsoft-com:office:smarttags" w:element="PlaceName">
        <w:r>
          <w:t>Conservation</w:t>
        </w:r>
      </w:smartTag>
      <w:r>
        <w:t xml:space="preserve"> </w:t>
      </w:r>
      <w:smartTag w:uri="urn:schemas-microsoft-com:office:smarttags" w:element="PlaceName">
        <w:r>
          <w:t>Service</w:t>
        </w:r>
      </w:smartTag>
      <w:r>
        <w:t xml:space="preserve"> </w:t>
      </w:r>
      <w:hyperlink r:id="rId1" w:history="1">
        <w:r>
          <w:rPr>
            <w:rStyle w:val="Hyperlink"/>
          </w:rPr>
          <w:t>State</w:t>
        </w:r>
      </w:hyperlink>
    </w:smartTag>
    <w:r>
      <w:rPr>
        <w:rStyle w:val="Hyperlink"/>
      </w:rPr>
      <w:t xml:space="preserve"> Office</w:t>
    </w:r>
    <w:r>
      <w:t xml:space="preserve"> or visit the </w:t>
    </w:r>
    <w:hyperlink r:id="rId2" w:history="1">
      <w:r>
        <w:rPr>
          <w:rStyle w:val="Hyperlink"/>
        </w:rPr>
        <w:t>electronic Field Office Technical Guide</w:t>
      </w:r>
    </w:hyperlink>
    <w:r>
      <w:t>.</w:t>
    </w:r>
  </w:p>
  <w:p w:rsidR="00E26E48" w:rsidRPr="00925707" w:rsidRDefault="00E26E48" w:rsidP="00925707">
    <w:pPr>
      <w:pStyle w:val="Footer"/>
      <w:jc w:val="right"/>
      <w:rPr>
        <w:b/>
      </w:rPr>
    </w:pPr>
    <w:r w:rsidRPr="00925707">
      <w:rPr>
        <w:b/>
      </w:rPr>
      <w:t>NRCS</w:t>
    </w:r>
  </w:p>
  <w:p w:rsidR="00E26E48" w:rsidRPr="00925707" w:rsidRDefault="00E26E48" w:rsidP="00925707">
    <w:pPr>
      <w:pStyle w:val="Footer"/>
      <w:jc w:val="right"/>
      <w:rPr>
        <w:b/>
      </w:rPr>
    </w:pPr>
    <w:r>
      <w:rPr>
        <w:b/>
      </w:rPr>
      <w:t>September 2012</w:t>
    </w:r>
  </w:p>
  <w:p w:rsidR="00E26E48" w:rsidRPr="00925707" w:rsidRDefault="00D94AED" w:rsidP="00925707">
    <w:pPr>
      <w:pStyle w:val="Footer"/>
      <w:jc w:val="right"/>
      <w:rPr>
        <w:b/>
      </w:rPr>
    </w:pPr>
    <w:r w:rsidRPr="00925707">
      <w:rPr>
        <w:rStyle w:val="PageNumber"/>
        <w:b/>
      </w:rPr>
      <w:fldChar w:fldCharType="begin"/>
    </w:r>
    <w:r w:rsidR="00E26E48" w:rsidRPr="00925707">
      <w:rPr>
        <w:rStyle w:val="PageNumber"/>
        <w:b/>
      </w:rPr>
      <w:instrText xml:space="preserve"> PAGE </w:instrText>
    </w:r>
    <w:r w:rsidRPr="00925707">
      <w:rPr>
        <w:rStyle w:val="PageNumber"/>
        <w:b/>
      </w:rPr>
      <w:fldChar w:fldCharType="separate"/>
    </w:r>
    <w:r w:rsidR="00283B11">
      <w:rPr>
        <w:rStyle w:val="PageNumber"/>
        <w:b/>
        <w:noProof/>
      </w:rPr>
      <w:t>1</w:t>
    </w:r>
    <w:r w:rsidRPr="00925707">
      <w:rPr>
        <w:rStyle w:val="PageNumber"/>
        <w:b/>
      </w:rPr>
      <w:fldChar w:fldCharType="end"/>
    </w:r>
    <w:r w:rsidR="00E26E48" w:rsidRPr="00925707">
      <w:rPr>
        <w:rStyle w:val="PageNumber"/>
        <w:b/>
      </w:rPr>
      <w:t xml:space="preserve"> of </w:t>
    </w:r>
    <w:r w:rsidRPr="00925707">
      <w:rPr>
        <w:rStyle w:val="PageNumber"/>
        <w:b/>
      </w:rPr>
      <w:fldChar w:fldCharType="begin"/>
    </w:r>
    <w:r w:rsidR="00E26E48" w:rsidRPr="00925707">
      <w:rPr>
        <w:rStyle w:val="PageNumber"/>
        <w:b/>
      </w:rPr>
      <w:instrText xml:space="preserve"> NUMPAGES </w:instrText>
    </w:r>
    <w:r w:rsidRPr="00925707">
      <w:rPr>
        <w:rStyle w:val="PageNumber"/>
        <w:b/>
      </w:rPr>
      <w:fldChar w:fldCharType="separate"/>
    </w:r>
    <w:r w:rsidR="00283B11">
      <w:rPr>
        <w:rStyle w:val="PageNumber"/>
        <w:b/>
        <w:noProof/>
      </w:rPr>
      <w:t>3</w:t>
    </w:r>
    <w:r w:rsidRPr="00925707">
      <w:rPr>
        <w:rStyle w:val="PageNumber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879" w:rsidRDefault="00731879">
      <w:r>
        <w:separator/>
      </w:r>
    </w:p>
  </w:footnote>
  <w:footnote w:type="continuationSeparator" w:id="0">
    <w:p w:rsidR="00731879" w:rsidRDefault="007318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5912"/>
    <w:multiLevelType w:val="multilevel"/>
    <w:tmpl w:val="BFF6F9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32F403F"/>
    <w:multiLevelType w:val="multilevel"/>
    <w:tmpl w:val="E31E9526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900" w:firstLine="0"/>
      </w:pPr>
      <w:rPr>
        <w:rFonts w:hint="default"/>
      </w:rPr>
    </w:lvl>
    <w:lvl w:ilvl="2">
      <w:start w:val="6"/>
      <w:numFmt w:val="lowerLetter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054420BB"/>
    <w:multiLevelType w:val="multilevel"/>
    <w:tmpl w:val="969C6806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0619172D"/>
    <w:multiLevelType w:val="multilevel"/>
    <w:tmpl w:val="EB7EF9DE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>
    <w:nsid w:val="0953714D"/>
    <w:multiLevelType w:val="multilevel"/>
    <w:tmpl w:val="EB7EF9DE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54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">
    <w:nsid w:val="0C566C87"/>
    <w:multiLevelType w:val="hybridMultilevel"/>
    <w:tmpl w:val="AED0E2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70D77BA"/>
    <w:multiLevelType w:val="hybridMultilevel"/>
    <w:tmpl w:val="4C5269EC"/>
    <w:lvl w:ilvl="0" w:tplc="F8DC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E61E9"/>
    <w:multiLevelType w:val="hybridMultilevel"/>
    <w:tmpl w:val="ECA40D8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AC5A4E"/>
    <w:multiLevelType w:val="hybridMultilevel"/>
    <w:tmpl w:val="66D67B5A"/>
    <w:lvl w:ilvl="0" w:tplc="5E78A65E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CC736C"/>
    <w:multiLevelType w:val="hybridMultilevel"/>
    <w:tmpl w:val="925E8E5A"/>
    <w:lvl w:ilvl="0" w:tplc="454CD6E2">
      <w:start w:val="1"/>
      <w:numFmt w:val="lowerLetter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0">
    <w:nsid w:val="20A23089"/>
    <w:multiLevelType w:val="multilevel"/>
    <w:tmpl w:val="6324B292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>
    <w:nsid w:val="25E27FAD"/>
    <w:multiLevelType w:val="multilevel"/>
    <w:tmpl w:val="DA86C46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7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(%4)"/>
      <w:lvlJc w:val="left"/>
      <w:pPr>
        <w:ind w:left="126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81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5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30" w:hanging="360"/>
      </w:pPr>
      <w:rPr>
        <w:rFonts w:hint="default"/>
      </w:rPr>
    </w:lvl>
  </w:abstractNum>
  <w:abstractNum w:abstractNumId="12">
    <w:nsid w:val="260369F3"/>
    <w:multiLevelType w:val="multilevel"/>
    <w:tmpl w:val="C63EDB1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  <w:color w:val="auto"/>
      </w:rPr>
    </w:lvl>
    <w:lvl w:ilvl="3">
      <w:start w:val="1"/>
      <w:numFmt w:val="lowerLetter"/>
      <w:lvlText w:val="%4."/>
      <w:lvlJc w:val="left"/>
      <w:pPr>
        <w:ind w:left="279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27535A3F"/>
    <w:multiLevelType w:val="multilevel"/>
    <w:tmpl w:val="D0DAC95E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90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>
    <w:nsid w:val="28BC6E02"/>
    <w:multiLevelType w:val="hybridMultilevel"/>
    <w:tmpl w:val="EFC4DB06"/>
    <w:lvl w:ilvl="0" w:tplc="040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DBC8144A">
      <w:start w:val="1"/>
      <w:numFmt w:val="bullet"/>
      <w:lvlText w:val=""/>
      <w:lvlJc w:val="left"/>
      <w:pPr>
        <w:tabs>
          <w:tab w:val="num" w:pos="2376"/>
        </w:tabs>
        <w:ind w:left="2376" w:hanging="216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2BA1093A"/>
    <w:multiLevelType w:val="hybridMultilevel"/>
    <w:tmpl w:val="4F3AC0E6"/>
    <w:lvl w:ilvl="0" w:tplc="454CD6E2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3341BB"/>
    <w:multiLevelType w:val="multilevel"/>
    <w:tmpl w:val="EB7EF9DE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>
    <w:nsid w:val="2D5C6C9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E7C076D"/>
    <w:multiLevelType w:val="hybridMultilevel"/>
    <w:tmpl w:val="95C07E76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9">
    <w:nsid w:val="313A475D"/>
    <w:multiLevelType w:val="hybridMultilevel"/>
    <w:tmpl w:val="F306D09C"/>
    <w:lvl w:ilvl="0" w:tplc="CAAE232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C8144A">
      <w:start w:val="1"/>
      <w:numFmt w:val="bullet"/>
      <w:lvlText w:val=""/>
      <w:lvlJc w:val="left"/>
      <w:pPr>
        <w:tabs>
          <w:tab w:val="num" w:pos="2196"/>
        </w:tabs>
        <w:ind w:left="2196" w:hanging="216"/>
      </w:pPr>
      <w:rPr>
        <w:rFonts w:ascii="Symbol" w:hAnsi="Symbol" w:hint="default"/>
      </w:rPr>
    </w:lvl>
    <w:lvl w:ilvl="3" w:tplc="DBC8144A">
      <w:start w:val="1"/>
      <w:numFmt w:val="bullet"/>
      <w:lvlText w:val="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516F5A"/>
    <w:multiLevelType w:val="hybridMultilevel"/>
    <w:tmpl w:val="FEB04B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A482B0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8A673C9"/>
    <w:multiLevelType w:val="hybridMultilevel"/>
    <w:tmpl w:val="6186B808"/>
    <w:lvl w:ilvl="0" w:tplc="DBC8144A">
      <w:start w:val="1"/>
      <w:numFmt w:val="bullet"/>
      <w:lvlText w:val=""/>
      <w:lvlJc w:val="left"/>
      <w:pPr>
        <w:tabs>
          <w:tab w:val="num" w:pos="2376"/>
        </w:tabs>
        <w:ind w:left="237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39146B15"/>
    <w:multiLevelType w:val="hybridMultilevel"/>
    <w:tmpl w:val="B56A3F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0545B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3DA06CE8"/>
    <w:multiLevelType w:val="hybridMultilevel"/>
    <w:tmpl w:val="1DD25C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F294FD1"/>
    <w:multiLevelType w:val="hybridMultilevel"/>
    <w:tmpl w:val="E9AAC682"/>
    <w:lvl w:ilvl="0" w:tplc="CAAE232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6E408E"/>
    <w:multiLevelType w:val="multilevel"/>
    <w:tmpl w:val="D4A667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F176BC"/>
    <w:multiLevelType w:val="hybridMultilevel"/>
    <w:tmpl w:val="BC50BD6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9A45409"/>
    <w:multiLevelType w:val="multilevel"/>
    <w:tmpl w:val="9B463A6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9">
    <w:nsid w:val="4C6C7D42"/>
    <w:multiLevelType w:val="multilevel"/>
    <w:tmpl w:val="EB7EF9DE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0">
    <w:nsid w:val="4DE87E59"/>
    <w:multiLevelType w:val="hybridMultilevel"/>
    <w:tmpl w:val="ED72D238"/>
    <w:lvl w:ilvl="0" w:tplc="DBC8144A">
      <w:start w:val="1"/>
      <w:numFmt w:val="bullet"/>
      <w:lvlText w:val=""/>
      <w:lvlJc w:val="left"/>
      <w:pPr>
        <w:tabs>
          <w:tab w:val="num" w:pos="2376"/>
        </w:tabs>
        <w:ind w:left="2376" w:hanging="216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1">
    <w:nsid w:val="515E5533"/>
    <w:multiLevelType w:val="hybridMultilevel"/>
    <w:tmpl w:val="B824D6B0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6E44117"/>
    <w:multiLevelType w:val="hybridMultilevel"/>
    <w:tmpl w:val="10EEFA98"/>
    <w:lvl w:ilvl="0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33">
    <w:nsid w:val="57564AD7"/>
    <w:multiLevelType w:val="multilevel"/>
    <w:tmpl w:val="02D02FC2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90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4">
    <w:nsid w:val="58591F92"/>
    <w:multiLevelType w:val="hybridMultilevel"/>
    <w:tmpl w:val="501460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8626255"/>
    <w:multiLevelType w:val="hybridMultilevel"/>
    <w:tmpl w:val="33F214E8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5DF836BA"/>
    <w:multiLevelType w:val="multilevel"/>
    <w:tmpl w:val="C230538A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FEF1AD6"/>
    <w:multiLevelType w:val="hybridMultilevel"/>
    <w:tmpl w:val="17206E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1ACAEC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B8147ADE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311BD4"/>
    <w:multiLevelType w:val="hybridMultilevel"/>
    <w:tmpl w:val="9B463A68"/>
    <w:lvl w:ilvl="0" w:tplc="33D2870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9">
    <w:nsid w:val="636E2CAA"/>
    <w:multiLevelType w:val="hybridMultilevel"/>
    <w:tmpl w:val="4B6014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55003AB"/>
    <w:multiLevelType w:val="multilevel"/>
    <w:tmpl w:val="D0DAC95E"/>
    <w:lvl w:ilvl="0">
      <w:start w:val="2"/>
      <w:numFmt w:val="upperLetter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900" w:firstLine="0"/>
      </w:pPr>
      <w:rPr>
        <w:rFonts w:hint="default"/>
      </w:rPr>
    </w:lvl>
    <w:lvl w:ilvl="2">
      <w:start w:val="1"/>
      <w:numFmt w:val="decimal"/>
      <w:pStyle w:val="Heading3"/>
      <w:lvlText w:val="%3)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1">
    <w:nsid w:val="68C108B8"/>
    <w:multiLevelType w:val="hybridMultilevel"/>
    <w:tmpl w:val="6CEE82C8"/>
    <w:lvl w:ilvl="0" w:tplc="DBC8144A">
      <w:start w:val="1"/>
      <w:numFmt w:val="bullet"/>
      <w:lvlText w:val=""/>
      <w:lvlJc w:val="left"/>
      <w:pPr>
        <w:tabs>
          <w:tab w:val="num" w:pos="2376"/>
        </w:tabs>
        <w:ind w:left="237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42">
    <w:nsid w:val="6FAA26CB"/>
    <w:multiLevelType w:val="hybridMultilevel"/>
    <w:tmpl w:val="67B032BA"/>
    <w:lvl w:ilvl="0" w:tplc="D660B12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660B12C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1B7480"/>
    <w:multiLevelType w:val="hybridMultilevel"/>
    <w:tmpl w:val="26B427E0"/>
    <w:lvl w:ilvl="0" w:tplc="04090019">
      <w:start w:val="1"/>
      <w:numFmt w:val="lowerLetter"/>
      <w:lvlText w:val="%1."/>
      <w:lvlJc w:val="left"/>
      <w:pPr>
        <w:ind w:left="27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4">
    <w:nsid w:val="71BC7F8E"/>
    <w:multiLevelType w:val="multilevel"/>
    <w:tmpl w:val="8E9EF05E"/>
    <w:lvl w:ilvl="0">
      <w:start w:val="1"/>
      <w:numFmt w:val="bullet"/>
      <w:lvlText w:val=""/>
      <w:lvlJc w:val="left"/>
      <w:pPr>
        <w:tabs>
          <w:tab w:val="num" w:pos="2376"/>
        </w:tabs>
        <w:ind w:left="2376" w:hanging="216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90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2880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5">
    <w:nsid w:val="71FA5D69"/>
    <w:multiLevelType w:val="multilevel"/>
    <w:tmpl w:val="EB7EF9DE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6">
    <w:nsid w:val="72964462"/>
    <w:multiLevelType w:val="hybridMultilevel"/>
    <w:tmpl w:val="47D4FD70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DBC8144A">
      <w:start w:val="1"/>
      <w:numFmt w:val="bullet"/>
      <w:lvlText w:val=""/>
      <w:lvlJc w:val="left"/>
      <w:pPr>
        <w:tabs>
          <w:tab w:val="num" w:pos="2016"/>
        </w:tabs>
        <w:ind w:left="2016" w:hanging="216"/>
      </w:pPr>
      <w:rPr>
        <w:rFonts w:ascii="Symbol" w:hAnsi="Symbol" w:hint="default"/>
      </w:rPr>
    </w:lvl>
    <w:lvl w:ilvl="2" w:tplc="DBC8144A">
      <w:start w:val="1"/>
      <w:numFmt w:val="bullet"/>
      <w:lvlText w:val=""/>
      <w:lvlJc w:val="left"/>
      <w:pPr>
        <w:tabs>
          <w:tab w:val="num" w:pos="2916"/>
        </w:tabs>
        <w:ind w:left="2916" w:hanging="216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7">
    <w:nsid w:val="75B21144"/>
    <w:multiLevelType w:val="hybridMultilevel"/>
    <w:tmpl w:val="41B05A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9C71566"/>
    <w:multiLevelType w:val="multilevel"/>
    <w:tmpl w:val="D0DAC95E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90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9">
    <w:nsid w:val="7BB232E1"/>
    <w:multiLevelType w:val="multilevel"/>
    <w:tmpl w:val="D0DAC95E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90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0">
    <w:nsid w:val="7BC33F5F"/>
    <w:multiLevelType w:val="multilevel"/>
    <w:tmpl w:val="D9E496A6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1">
    <w:nsid w:val="7EB95B7C"/>
    <w:multiLevelType w:val="multilevel"/>
    <w:tmpl w:val="3FF03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FE55520"/>
    <w:multiLevelType w:val="hybridMultilevel"/>
    <w:tmpl w:val="86D04620"/>
    <w:lvl w:ilvl="0" w:tplc="750E2A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27"/>
  </w:num>
  <w:num w:numId="3">
    <w:abstractNumId w:val="24"/>
  </w:num>
  <w:num w:numId="4">
    <w:abstractNumId w:val="39"/>
  </w:num>
  <w:num w:numId="5">
    <w:abstractNumId w:val="34"/>
  </w:num>
  <w:num w:numId="6">
    <w:abstractNumId w:val="22"/>
  </w:num>
  <w:num w:numId="7">
    <w:abstractNumId w:val="47"/>
  </w:num>
  <w:num w:numId="8">
    <w:abstractNumId w:val="20"/>
  </w:num>
  <w:num w:numId="9">
    <w:abstractNumId w:val="10"/>
  </w:num>
  <w:num w:numId="10">
    <w:abstractNumId w:val="31"/>
  </w:num>
  <w:num w:numId="11">
    <w:abstractNumId w:val="23"/>
  </w:num>
  <w:num w:numId="12">
    <w:abstractNumId w:val="37"/>
  </w:num>
  <w:num w:numId="13">
    <w:abstractNumId w:val="52"/>
  </w:num>
  <w:num w:numId="14">
    <w:abstractNumId w:val="4"/>
  </w:num>
  <w:num w:numId="15">
    <w:abstractNumId w:val="50"/>
  </w:num>
  <w:num w:numId="16">
    <w:abstractNumId w:val="2"/>
  </w:num>
  <w:num w:numId="17">
    <w:abstractNumId w:val="4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5"/>
  </w:num>
  <w:num w:numId="20">
    <w:abstractNumId w:val="18"/>
  </w:num>
  <w:num w:numId="21">
    <w:abstractNumId w:val="5"/>
  </w:num>
  <w:num w:numId="22">
    <w:abstractNumId w:val="32"/>
  </w:num>
  <w:num w:numId="23">
    <w:abstractNumId w:val="35"/>
  </w:num>
  <w:num w:numId="24">
    <w:abstractNumId w:val="14"/>
  </w:num>
  <w:num w:numId="25">
    <w:abstractNumId w:val="46"/>
  </w:num>
  <w:num w:numId="26">
    <w:abstractNumId w:val="19"/>
  </w:num>
  <w:num w:numId="27">
    <w:abstractNumId w:val="41"/>
  </w:num>
  <w:num w:numId="28">
    <w:abstractNumId w:val="30"/>
  </w:num>
  <w:num w:numId="29">
    <w:abstractNumId w:val="44"/>
  </w:num>
  <w:num w:numId="30">
    <w:abstractNumId w:val="21"/>
  </w:num>
  <w:num w:numId="31">
    <w:abstractNumId w:val="13"/>
  </w:num>
  <w:num w:numId="32">
    <w:abstractNumId w:val="38"/>
  </w:num>
  <w:num w:numId="33">
    <w:abstractNumId w:val="7"/>
  </w:num>
  <w:num w:numId="34">
    <w:abstractNumId w:val="49"/>
  </w:num>
  <w:num w:numId="35">
    <w:abstractNumId w:val="15"/>
  </w:num>
  <w:num w:numId="36">
    <w:abstractNumId w:val="28"/>
  </w:num>
  <w:num w:numId="37">
    <w:abstractNumId w:val="16"/>
  </w:num>
  <w:num w:numId="38">
    <w:abstractNumId w:val="42"/>
  </w:num>
  <w:num w:numId="39">
    <w:abstractNumId w:val="36"/>
  </w:num>
  <w:num w:numId="40">
    <w:abstractNumId w:val="48"/>
  </w:num>
  <w:num w:numId="41">
    <w:abstractNumId w:val="8"/>
  </w:num>
  <w:num w:numId="42">
    <w:abstractNumId w:val="51"/>
  </w:num>
  <w:num w:numId="43">
    <w:abstractNumId w:val="0"/>
  </w:num>
  <w:num w:numId="44">
    <w:abstractNumId w:val="26"/>
  </w:num>
  <w:num w:numId="45">
    <w:abstractNumId w:val="9"/>
  </w:num>
  <w:num w:numId="46">
    <w:abstractNumId w:val="33"/>
  </w:num>
  <w:num w:numId="47">
    <w:abstractNumId w:val="45"/>
  </w:num>
  <w:num w:numId="48">
    <w:abstractNumId w:val="3"/>
  </w:num>
  <w:num w:numId="49">
    <w:abstractNumId w:val="29"/>
  </w:num>
  <w:num w:numId="50">
    <w:abstractNumId w:val="17"/>
  </w:num>
  <w:num w:numId="51">
    <w:abstractNumId w:val="6"/>
  </w:num>
  <w:num w:numId="52">
    <w:abstractNumId w:val="11"/>
  </w:num>
  <w:num w:numId="53">
    <w:abstractNumId w:val="43"/>
  </w:num>
  <w:num w:numId="54">
    <w:abstractNumId w:val="12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A81601"/>
    <w:rsid w:val="000002EA"/>
    <w:rsid w:val="00001C6E"/>
    <w:rsid w:val="00013516"/>
    <w:rsid w:val="0002390A"/>
    <w:rsid w:val="00025CF4"/>
    <w:rsid w:val="0005106A"/>
    <w:rsid w:val="0006594F"/>
    <w:rsid w:val="00067266"/>
    <w:rsid w:val="0009467A"/>
    <w:rsid w:val="000A3450"/>
    <w:rsid w:val="000A462B"/>
    <w:rsid w:val="000A7A4C"/>
    <w:rsid w:val="000D08DF"/>
    <w:rsid w:val="000E13E3"/>
    <w:rsid w:val="000E52E0"/>
    <w:rsid w:val="000E5467"/>
    <w:rsid w:val="000E6771"/>
    <w:rsid w:val="000E71B2"/>
    <w:rsid w:val="000F0CB2"/>
    <w:rsid w:val="000F7E73"/>
    <w:rsid w:val="001008D3"/>
    <w:rsid w:val="001013F3"/>
    <w:rsid w:val="0010232B"/>
    <w:rsid w:val="00130358"/>
    <w:rsid w:val="0014239F"/>
    <w:rsid w:val="00144BAF"/>
    <w:rsid w:val="00154C50"/>
    <w:rsid w:val="001574C0"/>
    <w:rsid w:val="001770A2"/>
    <w:rsid w:val="001777EE"/>
    <w:rsid w:val="0018410E"/>
    <w:rsid w:val="001A03DC"/>
    <w:rsid w:val="001A1FE4"/>
    <w:rsid w:val="001A4B0A"/>
    <w:rsid w:val="001A69AE"/>
    <w:rsid w:val="001B5957"/>
    <w:rsid w:val="001B6B80"/>
    <w:rsid w:val="001D0326"/>
    <w:rsid w:val="001D2604"/>
    <w:rsid w:val="001D2887"/>
    <w:rsid w:val="001D7E83"/>
    <w:rsid w:val="001E05A4"/>
    <w:rsid w:val="001E08B0"/>
    <w:rsid w:val="001E135C"/>
    <w:rsid w:val="001E2636"/>
    <w:rsid w:val="001E2C58"/>
    <w:rsid w:val="001E49DA"/>
    <w:rsid w:val="001F6A14"/>
    <w:rsid w:val="001F7D6B"/>
    <w:rsid w:val="00227269"/>
    <w:rsid w:val="002338AC"/>
    <w:rsid w:val="0024792C"/>
    <w:rsid w:val="00247E3D"/>
    <w:rsid w:val="002777E6"/>
    <w:rsid w:val="00283B11"/>
    <w:rsid w:val="00294BF6"/>
    <w:rsid w:val="002A7CE8"/>
    <w:rsid w:val="002B1A39"/>
    <w:rsid w:val="002B4D3F"/>
    <w:rsid w:val="002B704D"/>
    <w:rsid w:val="002C022D"/>
    <w:rsid w:val="002D193E"/>
    <w:rsid w:val="002D7851"/>
    <w:rsid w:val="002E68FB"/>
    <w:rsid w:val="002F10D4"/>
    <w:rsid w:val="002F745D"/>
    <w:rsid w:val="00313ECC"/>
    <w:rsid w:val="003164F3"/>
    <w:rsid w:val="003202EF"/>
    <w:rsid w:val="00321CE7"/>
    <w:rsid w:val="003266E3"/>
    <w:rsid w:val="0033065F"/>
    <w:rsid w:val="00330A90"/>
    <w:rsid w:val="00333787"/>
    <w:rsid w:val="0033551D"/>
    <w:rsid w:val="00347108"/>
    <w:rsid w:val="00362934"/>
    <w:rsid w:val="00373361"/>
    <w:rsid w:val="00390B9C"/>
    <w:rsid w:val="003A0DEF"/>
    <w:rsid w:val="003A3953"/>
    <w:rsid w:val="003C0ADE"/>
    <w:rsid w:val="003C62B5"/>
    <w:rsid w:val="003F1DFC"/>
    <w:rsid w:val="003F354C"/>
    <w:rsid w:val="00421BCA"/>
    <w:rsid w:val="00464D0A"/>
    <w:rsid w:val="00476F07"/>
    <w:rsid w:val="004816CE"/>
    <w:rsid w:val="00495911"/>
    <w:rsid w:val="004A2999"/>
    <w:rsid w:val="004D0F90"/>
    <w:rsid w:val="004F0212"/>
    <w:rsid w:val="00500930"/>
    <w:rsid w:val="00516A65"/>
    <w:rsid w:val="005265C1"/>
    <w:rsid w:val="00540158"/>
    <w:rsid w:val="0056686D"/>
    <w:rsid w:val="00570492"/>
    <w:rsid w:val="00585C35"/>
    <w:rsid w:val="00590A89"/>
    <w:rsid w:val="005932EC"/>
    <w:rsid w:val="005A783C"/>
    <w:rsid w:val="005A7A4C"/>
    <w:rsid w:val="005D0804"/>
    <w:rsid w:val="005D2D18"/>
    <w:rsid w:val="005D4605"/>
    <w:rsid w:val="005D6A18"/>
    <w:rsid w:val="005F6F2C"/>
    <w:rsid w:val="00605DED"/>
    <w:rsid w:val="00622D56"/>
    <w:rsid w:val="00637E00"/>
    <w:rsid w:val="00651366"/>
    <w:rsid w:val="00667397"/>
    <w:rsid w:val="0069070A"/>
    <w:rsid w:val="006A21D7"/>
    <w:rsid w:val="006A4159"/>
    <w:rsid w:val="006A5EC2"/>
    <w:rsid w:val="006B2EC9"/>
    <w:rsid w:val="006C4E73"/>
    <w:rsid w:val="006D1A8C"/>
    <w:rsid w:val="006D5E58"/>
    <w:rsid w:val="006D7E6A"/>
    <w:rsid w:val="006E3CDB"/>
    <w:rsid w:val="006E55B6"/>
    <w:rsid w:val="006F24D5"/>
    <w:rsid w:val="006F2BB8"/>
    <w:rsid w:val="006F5EB3"/>
    <w:rsid w:val="00707A2F"/>
    <w:rsid w:val="0071180A"/>
    <w:rsid w:val="00716D77"/>
    <w:rsid w:val="00724770"/>
    <w:rsid w:val="00731879"/>
    <w:rsid w:val="00742186"/>
    <w:rsid w:val="00744BF4"/>
    <w:rsid w:val="00745F9A"/>
    <w:rsid w:val="007474C4"/>
    <w:rsid w:val="007506A1"/>
    <w:rsid w:val="0075276C"/>
    <w:rsid w:val="0076013E"/>
    <w:rsid w:val="00761B51"/>
    <w:rsid w:val="00765F60"/>
    <w:rsid w:val="007752FE"/>
    <w:rsid w:val="00780F7E"/>
    <w:rsid w:val="0079581F"/>
    <w:rsid w:val="00797066"/>
    <w:rsid w:val="007B4336"/>
    <w:rsid w:val="007D13FD"/>
    <w:rsid w:val="007E7F51"/>
    <w:rsid w:val="007F0A82"/>
    <w:rsid w:val="007F7A32"/>
    <w:rsid w:val="00824A74"/>
    <w:rsid w:val="00834E6A"/>
    <w:rsid w:val="0083618B"/>
    <w:rsid w:val="00846577"/>
    <w:rsid w:val="0085139A"/>
    <w:rsid w:val="008536CA"/>
    <w:rsid w:val="00861B81"/>
    <w:rsid w:val="00867F6E"/>
    <w:rsid w:val="00873407"/>
    <w:rsid w:val="00882173"/>
    <w:rsid w:val="00883303"/>
    <w:rsid w:val="008930AF"/>
    <w:rsid w:val="008A688A"/>
    <w:rsid w:val="008C0D09"/>
    <w:rsid w:val="008C237D"/>
    <w:rsid w:val="008C24C2"/>
    <w:rsid w:val="008C7713"/>
    <w:rsid w:val="008D04B2"/>
    <w:rsid w:val="008F0C87"/>
    <w:rsid w:val="008F5871"/>
    <w:rsid w:val="008F7529"/>
    <w:rsid w:val="00925707"/>
    <w:rsid w:val="009314AA"/>
    <w:rsid w:val="00932775"/>
    <w:rsid w:val="009522CF"/>
    <w:rsid w:val="00957986"/>
    <w:rsid w:val="0098143E"/>
    <w:rsid w:val="00987D4C"/>
    <w:rsid w:val="00997598"/>
    <w:rsid w:val="009A33AF"/>
    <w:rsid w:val="009C62CD"/>
    <w:rsid w:val="009E7875"/>
    <w:rsid w:val="00A10345"/>
    <w:rsid w:val="00A118B5"/>
    <w:rsid w:val="00A31289"/>
    <w:rsid w:val="00A32180"/>
    <w:rsid w:val="00A34869"/>
    <w:rsid w:val="00A40D29"/>
    <w:rsid w:val="00A430EE"/>
    <w:rsid w:val="00A434F2"/>
    <w:rsid w:val="00A45682"/>
    <w:rsid w:val="00A4669A"/>
    <w:rsid w:val="00A50CD0"/>
    <w:rsid w:val="00A72605"/>
    <w:rsid w:val="00A74EDD"/>
    <w:rsid w:val="00A81601"/>
    <w:rsid w:val="00A816AE"/>
    <w:rsid w:val="00A858C3"/>
    <w:rsid w:val="00A87F1C"/>
    <w:rsid w:val="00A92CE3"/>
    <w:rsid w:val="00A96DDA"/>
    <w:rsid w:val="00AA1080"/>
    <w:rsid w:val="00AA4EF8"/>
    <w:rsid w:val="00AA5DBE"/>
    <w:rsid w:val="00AB2D78"/>
    <w:rsid w:val="00AB52AE"/>
    <w:rsid w:val="00AC736D"/>
    <w:rsid w:val="00AE3805"/>
    <w:rsid w:val="00AF47E4"/>
    <w:rsid w:val="00B03060"/>
    <w:rsid w:val="00B102B2"/>
    <w:rsid w:val="00B302B4"/>
    <w:rsid w:val="00B30B63"/>
    <w:rsid w:val="00B30CC4"/>
    <w:rsid w:val="00B32F67"/>
    <w:rsid w:val="00B40C15"/>
    <w:rsid w:val="00B46F06"/>
    <w:rsid w:val="00B507A0"/>
    <w:rsid w:val="00B559F5"/>
    <w:rsid w:val="00B6601C"/>
    <w:rsid w:val="00B8432E"/>
    <w:rsid w:val="00B876C9"/>
    <w:rsid w:val="00B87FBC"/>
    <w:rsid w:val="00B956A8"/>
    <w:rsid w:val="00BA24AD"/>
    <w:rsid w:val="00BC2FB3"/>
    <w:rsid w:val="00BC3B0C"/>
    <w:rsid w:val="00BC6374"/>
    <w:rsid w:val="00BC68DF"/>
    <w:rsid w:val="00BD07A0"/>
    <w:rsid w:val="00BD0EDF"/>
    <w:rsid w:val="00BD788F"/>
    <w:rsid w:val="00BF3B60"/>
    <w:rsid w:val="00C00FAC"/>
    <w:rsid w:val="00C040B0"/>
    <w:rsid w:val="00C044DC"/>
    <w:rsid w:val="00C04F4F"/>
    <w:rsid w:val="00C114B5"/>
    <w:rsid w:val="00C15A84"/>
    <w:rsid w:val="00C1696B"/>
    <w:rsid w:val="00C173DD"/>
    <w:rsid w:val="00C21280"/>
    <w:rsid w:val="00C231CA"/>
    <w:rsid w:val="00C25F6A"/>
    <w:rsid w:val="00C37B90"/>
    <w:rsid w:val="00C451C3"/>
    <w:rsid w:val="00C52F60"/>
    <w:rsid w:val="00C661BA"/>
    <w:rsid w:val="00C80C06"/>
    <w:rsid w:val="00C86FE5"/>
    <w:rsid w:val="00C92019"/>
    <w:rsid w:val="00C94336"/>
    <w:rsid w:val="00CA2219"/>
    <w:rsid w:val="00CA6E13"/>
    <w:rsid w:val="00CB35C0"/>
    <w:rsid w:val="00CD3791"/>
    <w:rsid w:val="00CE165D"/>
    <w:rsid w:val="00CE459B"/>
    <w:rsid w:val="00CE7955"/>
    <w:rsid w:val="00CF726B"/>
    <w:rsid w:val="00CF7E4E"/>
    <w:rsid w:val="00D11C89"/>
    <w:rsid w:val="00D151B1"/>
    <w:rsid w:val="00D20FEE"/>
    <w:rsid w:val="00D31E00"/>
    <w:rsid w:val="00D3227B"/>
    <w:rsid w:val="00D40633"/>
    <w:rsid w:val="00D51ED1"/>
    <w:rsid w:val="00D577D0"/>
    <w:rsid w:val="00D57F3B"/>
    <w:rsid w:val="00D635DB"/>
    <w:rsid w:val="00D63F0F"/>
    <w:rsid w:val="00D71128"/>
    <w:rsid w:val="00D724E8"/>
    <w:rsid w:val="00D74DFB"/>
    <w:rsid w:val="00D80DFC"/>
    <w:rsid w:val="00D856A4"/>
    <w:rsid w:val="00D91C88"/>
    <w:rsid w:val="00D94AED"/>
    <w:rsid w:val="00D966AF"/>
    <w:rsid w:val="00DA2B7E"/>
    <w:rsid w:val="00DA4F5D"/>
    <w:rsid w:val="00DC10D8"/>
    <w:rsid w:val="00DC3B5A"/>
    <w:rsid w:val="00DD008A"/>
    <w:rsid w:val="00DD13B3"/>
    <w:rsid w:val="00DD3CE6"/>
    <w:rsid w:val="00DD53BD"/>
    <w:rsid w:val="00DE69E6"/>
    <w:rsid w:val="00DF0F09"/>
    <w:rsid w:val="00DF2DDF"/>
    <w:rsid w:val="00E01A0F"/>
    <w:rsid w:val="00E13C33"/>
    <w:rsid w:val="00E1431A"/>
    <w:rsid w:val="00E2124A"/>
    <w:rsid w:val="00E218F5"/>
    <w:rsid w:val="00E25A57"/>
    <w:rsid w:val="00E26E48"/>
    <w:rsid w:val="00E375BE"/>
    <w:rsid w:val="00E40314"/>
    <w:rsid w:val="00E677E3"/>
    <w:rsid w:val="00E7515F"/>
    <w:rsid w:val="00E95865"/>
    <w:rsid w:val="00EC278C"/>
    <w:rsid w:val="00EC7B06"/>
    <w:rsid w:val="00ED5539"/>
    <w:rsid w:val="00F02DB9"/>
    <w:rsid w:val="00F06E74"/>
    <w:rsid w:val="00F13CD2"/>
    <w:rsid w:val="00F13F43"/>
    <w:rsid w:val="00F1735B"/>
    <w:rsid w:val="00F22586"/>
    <w:rsid w:val="00F26F89"/>
    <w:rsid w:val="00F315FC"/>
    <w:rsid w:val="00F34423"/>
    <w:rsid w:val="00F553C2"/>
    <w:rsid w:val="00F64172"/>
    <w:rsid w:val="00F67599"/>
    <w:rsid w:val="00F754D0"/>
    <w:rsid w:val="00F81E07"/>
    <w:rsid w:val="00F86126"/>
    <w:rsid w:val="00F962C7"/>
    <w:rsid w:val="00FA349E"/>
    <w:rsid w:val="00FA628D"/>
    <w:rsid w:val="00FC3803"/>
    <w:rsid w:val="00FE1E53"/>
    <w:rsid w:val="00FE4B53"/>
    <w:rsid w:val="00FF2BD1"/>
    <w:rsid w:val="00FF2DE5"/>
    <w:rsid w:val="00FF5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1601"/>
    <w:rPr>
      <w:sz w:val="24"/>
      <w:szCs w:val="24"/>
    </w:rPr>
  </w:style>
  <w:style w:type="paragraph" w:styleId="Heading1">
    <w:name w:val="heading 1"/>
    <w:basedOn w:val="Normal"/>
    <w:next w:val="Normal"/>
    <w:qFormat/>
    <w:rsid w:val="00A8160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816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8160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816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8160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8160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8160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8160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A8160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474C4"/>
    <w:rPr>
      <w:color w:val="0000FF"/>
      <w:u w:val="single"/>
    </w:rPr>
  </w:style>
  <w:style w:type="paragraph" w:styleId="Header">
    <w:name w:val="header"/>
    <w:basedOn w:val="Normal"/>
    <w:rsid w:val="0076013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013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B704D"/>
  </w:style>
  <w:style w:type="paragraph" w:styleId="BalloonText">
    <w:name w:val="Balloon Text"/>
    <w:basedOn w:val="Normal"/>
    <w:semiHidden/>
    <w:rsid w:val="00A4669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CA2219"/>
    <w:rPr>
      <w:sz w:val="16"/>
      <w:szCs w:val="16"/>
    </w:rPr>
  </w:style>
  <w:style w:type="paragraph" w:styleId="CommentText">
    <w:name w:val="annotation text"/>
    <w:basedOn w:val="Normal"/>
    <w:semiHidden/>
    <w:rsid w:val="00CA221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A2219"/>
    <w:rPr>
      <w:b/>
      <w:bCs/>
    </w:rPr>
  </w:style>
  <w:style w:type="table" w:styleId="TableGrid">
    <w:name w:val="Table Grid"/>
    <w:basedOn w:val="TableNormal"/>
    <w:rsid w:val="00A85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BodyText"/>
    <w:rsid w:val="00925707"/>
    <w:pPr>
      <w:keepLines/>
      <w:framePr w:w="6768" w:h="432" w:hSpace="187" w:vSpace="187" w:wrap="around" w:vAnchor="page" w:hAnchor="margin" w:x="1" w:y="14401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6"/>
      <w:szCs w:val="20"/>
    </w:rPr>
  </w:style>
  <w:style w:type="paragraph" w:styleId="BodyText">
    <w:name w:val="Body Text"/>
    <w:basedOn w:val="Normal"/>
    <w:rsid w:val="00925707"/>
    <w:pPr>
      <w:spacing w:after="120"/>
    </w:pPr>
  </w:style>
  <w:style w:type="paragraph" w:styleId="ListParagraph">
    <w:name w:val="List Paragraph"/>
    <w:basedOn w:val="Normal"/>
    <w:uiPriority w:val="34"/>
    <w:qFormat/>
    <w:rsid w:val="00780F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a.gov/emergencies/content/spcc/index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rcs.usda.gov/wps/portal/nrcs/main/national/programs/technical/tsp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rcs.usda.gov/technical/efotg" TargetMode="External"/><Relationship Id="rId1" Type="http://schemas.openxmlformats.org/officeDocument/2006/relationships/hyperlink" Target="http://www.nrcs.usda.gov/about/organization/reg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F78BC-74A0-4B38-977E-EE1C9DD5A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Forest Stewardship Plan Criteria</vt:lpstr>
    </vt:vector>
  </TitlesOfParts>
  <Company>usda</Company>
  <LinksUpToDate>false</LinksUpToDate>
  <CharactersWithSpaces>4754</CharactersWithSpaces>
  <SharedDoc>false</SharedDoc>
  <HLinks>
    <vt:vector size="12" baseType="variant">
      <vt:variant>
        <vt:i4>1048598</vt:i4>
      </vt:variant>
      <vt:variant>
        <vt:i4>3</vt:i4>
      </vt:variant>
      <vt:variant>
        <vt:i4>0</vt:i4>
      </vt:variant>
      <vt:variant>
        <vt:i4>5</vt:i4>
      </vt:variant>
      <vt:variant>
        <vt:lpwstr>http://www.nrcs.usda.gov/technical/efotg</vt:lpwstr>
      </vt:variant>
      <vt:variant>
        <vt:lpwstr/>
      </vt:variant>
      <vt:variant>
        <vt:i4>851974</vt:i4>
      </vt:variant>
      <vt:variant>
        <vt:i4>0</vt:i4>
      </vt:variant>
      <vt:variant>
        <vt:i4>0</vt:i4>
      </vt:variant>
      <vt:variant>
        <vt:i4>5</vt:i4>
      </vt:variant>
      <vt:variant>
        <vt:lpwstr>http://www.nrcs.usda.gov/about/organization/regions.html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Forest Stewardship Plan Criteria</dc:title>
  <dc:subject/>
  <dc:creator>Jan.Surface</dc:creator>
  <cp:keywords/>
  <cp:lastModifiedBy>norm.widman</cp:lastModifiedBy>
  <cp:revision>4</cp:revision>
  <cp:lastPrinted>2010-09-10T11:08:00Z</cp:lastPrinted>
  <dcterms:created xsi:type="dcterms:W3CDTF">2012-08-23T12:03:00Z</dcterms:created>
  <dcterms:modified xsi:type="dcterms:W3CDTF">2012-11-01T10:37:00Z</dcterms:modified>
</cp:coreProperties>
</file>